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F4BB" w14:textId="44899C7E" w:rsidR="00EA6670" w:rsidRDefault="00BB0385" w:rsidP="00BB0385">
      <w:pPr>
        <w:jc w:val="center"/>
      </w:pPr>
      <w:r w:rsidRPr="00BB0952">
        <w:rPr>
          <w:noProof/>
          <w:lang w:eastAsia="sv-SE"/>
        </w:rPr>
        <w:drawing>
          <wp:inline distT="0" distB="0" distL="0" distR="0" wp14:anchorId="59E9A87B" wp14:editId="633ED361">
            <wp:extent cx="3362325" cy="1104900"/>
            <wp:effectExtent l="0" t="0" r="9525" b="0"/>
            <wp:docPr id="1" name="Bildobjekt 1" descr="http://www.sergelcity.se/static/files/3/sergelkliniken-logo.png">
              <a:hlinkClick xmlns:a="http://schemas.openxmlformats.org/drawingml/2006/main" r:id="rId5" tooltip="&quot;Startsi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www.sergelcity.se/static/files/3/sergelkliniken-logo.png">
                      <a:hlinkClick r:id="rId5" tooltip="&quot;Startsid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1104900"/>
                    </a:xfrm>
                    <a:prstGeom prst="rect">
                      <a:avLst/>
                    </a:prstGeom>
                    <a:noFill/>
                    <a:ln>
                      <a:noFill/>
                    </a:ln>
                  </pic:spPr>
                </pic:pic>
              </a:graphicData>
            </a:graphic>
          </wp:inline>
        </w:drawing>
      </w:r>
    </w:p>
    <w:p w14:paraId="122C9658" w14:textId="77777777" w:rsidR="001F49AE" w:rsidRDefault="001F49AE" w:rsidP="00BB0385">
      <w:pPr>
        <w:rPr>
          <w:b/>
          <w:bCs/>
          <w:sz w:val="40"/>
          <w:szCs w:val="40"/>
          <w:u w:val="single"/>
        </w:rPr>
      </w:pPr>
    </w:p>
    <w:p w14:paraId="6E455E9E" w14:textId="22B1984D" w:rsidR="00BB0385" w:rsidRDefault="00BB0385" w:rsidP="00BB0385">
      <w:pPr>
        <w:rPr>
          <w:b/>
          <w:bCs/>
          <w:sz w:val="40"/>
          <w:szCs w:val="40"/>
          <w:u w:val="single"/>
        </w:rPr>
      </w:pPr>
      <w:proofErr w:type="spellStart"/>
      <w:r w:rsidRPr="00BB0385">
        <w:rPr>
          <w:b/>
          <w:bCs/>
          <w:sz w:val="40"/>
          <w:szCs w:val="40"/>
          <w:u w:val="single"/>
        </w:rPr>
        <w:t>Rhinomanometri</w:t>
      </w:r>
      <w:proofErr w:type="spellEnd"/>
    </w:p>
    <w:p w14:paraId="541B54A7" w14:textId="4ADEB57F" w:rsidR="00BB0385" w:rsidRDefault="00BB0385" w:rsidP="00BB0385">
      <w:pPr>
        <w:rPr>
          <w:sz w:val="28"/>
          <w:szCs w:val="28"/>
        </w:rPr>
      </w:pPr>
      <w:r>
        <w:rPr>
          <w:sz w:val="28"/>
          <w:szCs w:val="28"/>
        </w:rPr>
        <w:t>Undersökningen mäter flödet och flödesmotståndet i näsans luftvägar.</w:t>
      </w:r>
    </w:p>
    <w:p w14:paraId="5CE5B94E" w14:textId="7402BBF3" w:rsidR="00BB0385" w:rsidRDefault="00BB0385" w:rsidP="00BB0385">
      <w:pPr>
        <w:rPr>
          <w:sz w:val="28"/>
          <w:szCs w:val="28"/>
        </w:rPr>
      </w:pPr>
    </w:p>
    <w:p w14:paraId="27F15895" w14:textId="65C484EA" w:rsidR="00BB0385" w:rsidRDefault="00BB0385" w:rsidP="00BB0385">
      <w:pPr>
        <w:rPr>
          <w:sz w:val="36"/>
          <w:szCs w:val="36"/>
          <w:u w:val="single"/>
        </w:rPr>
      </w:pPr>
      <w:r w:rsidRPr="00BB0385">
        <w:rPr>
          <w:sz w:val="36"/>
          <w:szCs w:val="36"/>
          <w:u w:val="single"/>
        </w:rPr>
        <w:t>Före undersökningen</w:t>
      </w:r>
    </w:p>
    <w:p w14:paraId="3F2BDFBF" w14:textId="3B95B1CF" w:rsidR="00BB0385" w:rsidRDefault="00BB0385" w:rsidP="00BB0385">
      <w:pPr>
        <w:pStyle w:val="Liststycke"/>
        <w:numPr>
          <w:ilvl w:val="0"/>
          <w:numId w:val="1"/>
        </w:numPr>
        <w:rPr>
          <w:sz w:val="28"/>
          <w:szCs w:val="28"/>
        </w:rPr>
      </w:pPr>
      <w:r>
        <w:rPr>
          <w:sz w:val="28"/>
          <w:szCs w:val="28"/>
        </w:rPr>
        <w:t xml:space="preserve">Rök </w:t>
      </w:r>
      <w:r w:rsidRPr="007C13D7">
        <w:rPr>
          <w:b/>
          <w:bCs/>
          <w:sz w:val="28"/>
          <w:szCs w:val="28"/>
        </w:rPr>
        <w:t>inte</w:t>
      </w:r>
      <w:r>
        <w:rPr>
          <w:sz w:val="28"/>
          <w:szCs w:val="28"/>
        </w:rPr>
        <w:t xml:space="preserve"> en timme innan undersökningen</w:t>
      </w:r>
    </w:p>
    <w:p w14:paraId="78D335C7" w14:textId="18C4F81D" w:rsidR="00BB0385" w:rsidRDefault="00BB0385" w:rsidP="00BB0385">
      <w:pPr>
        <w:pStyle w:val="Liststycke"/>
        <w:numPr>
          <w:ilvl w:val="0"/>
          <w:numId w:val="1"/>
        </w:numPr>
        <w:rPr>
          <w:sz w:val="28"/>
          <w:szCs w:val="28"/>
        </w:rPr>
      </w:pPr>
      <w:r>
        <w:rPr>
          <w:sz w:val="28"/>
          <w:szCs w:val="28"/>
        </w:rPr>
        <w:t xml:space="preserve">Använd </w:t>
      </w:r>
      <w:r w:rsidRPr="007C13D7">
        <w:rPr>
          <w:b/>
          <w:bCs/>
          <w:sz w:val="28"/>
          <w:szCs w:val="28"/>
        </w:rPr>
        <w:t>inte</w:t>
      </w:r>
      <w:r>
        <w:rPr>
          <w:sz w:val="28"/>
          <w:szCs w:val="28"/>
        </w:rPr>
        <w:t xml:space="preserve"> </w:t>
      </w:r>
      <w:r w:rsidR="007C13D7">
        <w:rPr>
          <w:sz w:val="28"/>
          <w:szCs w:val="28"/>
        </w:rPr>
        <w:t>nässpray eller näskanna ett dygn innan undersökningen.</w:t>
      </w:r>
    </w:p>
    <w:p w14:paraId="576F26C8" w14:textId="55118639" w:rsidR="007C13D7" w:rsidRDefault="007C13D7" w:rsidP="00BB0385">
      <w:pPr>
        <w:pStyle w:val="Liststycke"/>
        <w:numPr>
          <w:ilvl w:val="0"/>
          <w:numId w:val="1"/>
        </w:numPr>
        <w:rPr>
          <w:sz w:val="28"/>
          <w:szCs w:val="28"/>
        </w:rPr>
      </w:pPr>
      <w:r>
        <w:rPr>
          <w:sz w:val="28"/>
          <w:szCs w:val="28"/>
        </w:rPr>
        <w:t xml:space="preserve">Använd </w:t>
      </w:r>
      <w:r>
        <w:rPr>
          <w:b/>
          <w:bCs/>
          <w:sz w:val="28"/>
          <w:szCs w:val="28"/>
        </w:rPr>
        <w:t>inte</w:t>
      </w:r>
      <w:r>
        <w:rPr>
          <w:sz w:val="28"/>
          <w:szCs w:val="28"/>
        </w:rPr>
        <w:t xml:space="preserve"> kräm runt näsborrarna samma dag. Då fäster inte klisterlapparna för näsborrarna.</w:t>
      </w:r>
    </w:p>
    <w:p w14:paraId="1B6EC006" w14:textId="3D2E622A" w:rsidR="007C13D7" w:rsidRDefault="007C13D7" w:rsidP="00BB0385">
      <w:pPr>
        <w:pStyle w:val="Liststycke"/>
        <w:numPr>
          <w:ilvl w:val="0"/>
          <w:numId w:val="1"/>
        </w:numPr>
        <w:rPr>
          <w:sz w:val="28"/>
          <w:szCs w:val="28"/>
        </w:rPr>
      </w:pPr>
      <w:r>
        <w:rPr>
          <w:sz w:val="28"/>
          <w:szCs w:val="28"/>
        </w:rPr>
        <w:t>Har du mustasch, ansa den under näsan så klisterlapparna fäster bättre.</w:t>
      </w:r>
    </w:p>
    <w:p w14:paraId="3778AEB0" w14:textId="68A75C19" w:rsidR="007C13D7" w:rsidRDefault="007C13D7" w:rsidP="00BB0385">
      <w:pPr>
        <w:pStyle w:val="Liststycke"/>
        <w:numPr>
          <w:ilvl w:val="0"/>
          <w:numId w:val="1"/>
        </w:numPr>
        <w:rPr>
          <w:sz w:val="28"/>
          <w:szCs w:val="28"/>
        </w:rPr>
      </w:pPr>
      <w:r>
        <w:rPr>
          <w:sz w:val="28"/>
          <w:szCs w:val="28"/>
        </w:rPr>
        <w:t xml:space="preserve">Känner ni er förkyld så ska ni inte göra undersökningen. </w:t>
      </w:r>
    </w:p>
    <w:p w14:paraId="77851687" w14:textId="0D197F1D" w:rsidR="001F49AE" w:rsidRDefault="001F49AE" w:rsidP="001F49AE">
      <w:pPr>
        <w:rPr>
          <w:sz w:val="28"/>
          <w:szCs w:val="28"/>
        </w:rPr>
      </w:pPr>
    </w:p>
    <w:p w14:paraId="262E286B" w14:textId="3511404C" w:rsidR="001F49AE" w:rsidRDefault="001F49AE" w:rsidP="001F49AE">
      <w:pPr>
        <w:rPr>
          <w:sz w:val="28"/>
          <w:szCs w:val="28"/>
        </w:rPr>
      </w:pPr>
      <w:r>
        <w:rPr>
          <w:sz w:val="36"/>
          <w:szCs w:val="36"/>
          <w:u w:val="single"/>
        </w:rPr>
        <w:t>Undersökningen</w:t>
      </w:r>
    </w:p>
    <w:p w14:paraId="71DC7401" w14:textId="539075AD" w:rsidR="001F49AE" w:rsidRDefault="001F49AE" w:rsidP="001F49AE">
      <w:pPr>
        <w:rPr>
          <w:sz w:val="28"/>
          <w:szCs w:val="28"/>
        </w:rPr>
      </w:pPr>
      <w:r>
        <w:rPr>
          <w:sz w:val="28"/>
          <w:szCs w:val="28"/>
        </w:rPr>
        <w:t>Under undersökningen får du andas med en mask över näsa och mun. Genom masken andas du med växelvis den ena näsborren tilltäppt. När första mätningen av båda sidor är gjord får du nässpray. Efter 10 minuter görs mätningen om.</w:t>
      </w:r>
    </w:p>
    <w:p w14:paraId="67FF412A" w14:textId="4673E7DC" w:rsidR="001F49AE" w:rsidRDefault="001F49AE" w:rsidP="001F49AE">
      <w:pPr>
        <w:rPr>
          <w:sz w:val="28"/>
          <w:szCs w:val="28"/>
        </w:rPr>
      </w:pPr>
    </w:p>
    <w:p w14:paraId="6792C992" w14:textId="054BE067" w:rsidR="001F49AE" w:rsidRDefault="001F49AE" w:rsidP="001F49AE">
      <w:pPr>
        <w:rPr>
          <w:sz w:val="28"/>
          <w:szCs w:val="28"/>
        </w:rPr>
      </w:pPr>
    </w:p>
    <w:p w14:paraId="4AEC7448" w14:textId="6C35D614" w:rsidR="001F49AE" w:rsidRDefault="001F49AE" w:rsidP="001F49AE">
      <w:pPr>
        <w:rPr>
          <w:sz w:val="28"/>
          <w:szCs w:val="28"/>
        </w:rPr>
      </w:pPr>
    </w:p>
    <w:p w14:paraId="6862BAFE" w14:textId="2EAC9AAF" w:rsidR="001F49AE" w:rsidRDefault="001F49AE" w:rsidP="001F49AE">
      <w:pPr>
        <w:rPr>
          <w:sz w:val="28"/>
          <w:szCs w:val="28"/>
        </w:rPr>
      </w:pPr>
    </w:p>
    <w:p w14:paraId="2EB70172" w14:textId="3DBF2C09" w:rsidR="001F49AE" w:rsidRDefault="001F49AE" w:rsidP="001F49AE">
      <w:pPr>
        <w:rPr>
          <w:sz w:val="28"/>
          <w:szCs w:val="28"/>
        </w:rPr>
      </w:pPr>
    </w:p>
    <w:p w14:paraId="6A0922E5" w14:textId="7B8C8BEC" w:rsidR="001F49AE" w:rsidRDefault="001F49AE" w:rsidP="001F49AE">
      <w:pPr>
        <w:rPr>
          <w:sz w:val="28"/>
          <w:szCs w:val="28"/>
        </w:rPr>
      </w:pPr>
    </w:p>
    <w:p w14:paraId="59E0C9AE" w14:textId="1FA5F640" w:rsidR="001F49AE" w:rsidRDefault="001F49AE" w:rsidP="001F49AE">
      <w:pPr>
        <w:rPr>
          <w:sz w:val="28"/>
          <w:szCs w:val="28"/>
        </w:rPr>
      </w:pPr>
    </w:p>
    <w:p w14:paraId="2FF339E0" w14:textId="2DC6B183" w:rsidR="001F49AE" w:rsidRPr="001F49AE" w:rsidRDefault="001F49AE" w:rsidP="001F49AE">
      <w:pPr>
        <w:rPr>
          <w:sz w:val="16"/>
          <w:szCs w:val="16"/>
        </w:rPr>
      </w:pPr>
      <w:r>
        <w:rPr>
          <w:sz w:val="28"/>
          <w:szCs w:val="28"/>
        </w:rPr>
        <w:t xml:space="preserve">                                                                                                                                 </w:t>
      </w:r>
      <w:r>
        <w:rPr>
          <w:sz w:val="16"/>
          <w:szCs w:val="16"/>
        </w:rPr>
        <w:t>2022-11-23</w:t>
      </w:r>
    </w:p>
    <w:sectPr w:rsidR="001F49AE" w:rsidRPr="001F49AE" w:rsidSect="00BB0385">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267FC"/>
    <w:multiLevelType w:val="hybridMultilevel"/>
    <w:tmpl w:val="1E0E8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11838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85"/>
    <w:rsid w:val="001F49AE"/>
    <w:rsid w:val="007C13D7"/>
    <w:rsid w:val="00BB0385"/>
    <w:rsid w:val="00EA66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A7AF"/>
  <w15:chartTrackingRefBased/>
  <w15:docId w15:val="{FFE4F325-514E-4C3D-9652-E6E434A7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B0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ergelcity.se/star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131</Words>
  <Characters>695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Byström</dc:creator>
  <cp:keywords/>
  <dc:description/>
  <cp:lastModifiedBy>Carina Byström</cp:lastModifiedBy>
  <cp:revision>1</cp:revision>
  <dcterms:created xsi:type="dcterms:W3CDTF">2022-11-23T08:05:00Z</dcterms:created>
  <dcterms:modified xsi:type="dcterms:W3CDTF">2022-11-23T08:36:00Z</dcterms:modified>
</cp:coreProperties>
</file>